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8952D0" w:rsidP="000A744B">
      <w:pPr>
        <w:tabs>
          <w:tab w:val="right" w:pos="9354"/>
        </w:tabs>
        <w:rPr>
          <w:sz w:val="28"/>
          <w:szCs w:val="28"/>
        </w:rPr>
      </w:pPr>
      <w:r w:rsidRPr="008952D0">
        <w:rPr>
          <w:sz w:val="28"/>
          <w:szCs w:val="28"/>
        </w:rPr>
        <w:t>Дело № 2-</w:t>
      </w:r>
      <w:r w:rsidRPr="008952D0" w:rsidR="00B4629A">
        <w:rPr>
          <w:sz w:val="28"/>
          <w:szCs w:val="28"/>
        </w:rPr>
        <w:t>3462</w:t>
      </w:r>
      <w:r w:rsidRPr="008952D0" w:rsidR="00A124F1">
        <w:rPr>
          <w:sz w:val="28"/>
          <w:szCs w:val="28"/>
        </w:rPr>
        <w:t>-110</w:t>
      </w:r>
      <w:r w:rsidRPr="008952D0" w:rsidR="006D3CFD">
        <w:rPr>
          <w:sz w:val="28"/>
          <w:szCs w:val="28"/>
        </w:rPr>
        <w:t>2</w:t>
      </w:r>
      <w:r w:rsidRPr="008952D0">
        <w:rPr>
          <w:sz w:val="28"/>
          <w:szCs w:val="28"/>
        </w:rPr>
        <w:t>/202</w:t>
      </w:r>
      <w:r w:rsidRPr="008952D0" w:rsidR="007C3C74">
        <w:rPr>
          <w:sz w:val="28"/>
          <w:szCs w:val="28"/>
        </w:rPr>
        <w:t>4</w:t>
      </w:r>
      <w:r w:rsidRPr="008952D0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B4629A">
        <w:rPr>
          <w:sz w:val="28"/>
          <w:szCs w:val="28"/>
          <w:lang w:eastAsia="x-none"/>
        </w:rPr>
        <w:t>59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</w:t>
      </w:r>
      <w:r w:rsidR="00B4629A">
        <w:rPr>
          <w:sz w:val="28"/>
          <w:szCs w:val="28"/>
          <w:lang w:eastAsia="x-none"/>
        </w:rPr>
        <w:t>136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B4629A">
        <w:rPr>
          <w:sz w:val="28"/>
          <w:szCs w:val="28"/>
          <w:lang w:eastAsia="x-none"/>
        </w:rPr>
        <w:t>3484</w:t>
      </w:r>
      <w:r w:rsidR="00675C7D">
        <w:rPr>
          <w:sz w:val="28"/>
          <w:szCs w:val="28"/>
          <w:lang w:eastAsia="x-none"/>
        </w:rPr>
        <w:t>-</w:t>
      </w:r>
      <w:r w:rsidR="00B4629A">
        <w:rPr>
          <w:sz w:val="28"/>
          <w:szCs w:val="28"/>
          <w:lang w:eastAsia="x-none"/>
        </w:rPr>
        <w:t>81</w:t>
      </w:r>
    </w:p>
    <w:p w:rsidR="008952D0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="00A54686">
        <w:rPr>
          <w:rFonts w:cs="Times New Roman"/>
          <w:sz w:val="28"/>
          <w:szCs w:val="28"/>
        </w:rPr>
        <w:t xml:space="preserve"> декабря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16018D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B4629A">
        <w:rPr>
          <w:sz w:val="28"/>
          <w:szCs w:val="28"/>
        </w:rPr>
        <w:t xml:space="preserve">страхового публичного акционерного общества «Ингосстрах» к </w:t>
      </w:r>
      <w:r w:rsidR="00B4629A">
        <w:rPr>
          <w:sz w:val="28"/>
          <w:szCs w:val="28"/>
        </w:rPr>
        <w:t>Безма</w:t>
      </w:r>
      <w:r w:rsidR="00B4629A">
        <w:rPr>
          <w:sz w:val="28"/>
          <w:szCs w:val="28"/>
        </w:rPr>
        <w:t>терных</w:t>
      </w:r>
      <w:r w:rsidR="00B4629A">
        <w:rPr>
          <w:sz w:val="28"/>
          <w:szCs w:val="28"/>
        </w:rPr>
        <w:t xml:space="preserve"> М</w:t>
      </w:r>
      <w:r w:rsidR="005A688C">
        <w:rPr>
          <w:sz w:val="28"/>
          <w:szCs w:val="28"/>
        </w:rPr>
        <w:t>.</w:t>
      </w:r>
      <w:r w:rsidR="00B4629A">
        <w:rPr>
          <w:sz w:val="28"/>
          <w:szCs w:val="28"/>
        </w:rPr>
        <w:t>Л</w:t>
      </w:r>
      <w:r w:rsidR="005A688C">
        <w:rPr>
          <w:sz w:val="28"/>
          <w:szCs w:val="28"/>
        </w:rPr>
        <w:t>.</w:t>
      </w:r>
      <w:r w:rsidR="00B4629A">
        <w:rPr>
          <w:sz w:val="28"/>
          <w:szCs w:val="28"/>
        </w:rPr>
        <w:t xml:space="preserve"> о возмещении ущерба, причиненного в результате дорожно-транспортного происшествия</w:t>
      </w:r>
      <w:r w:rsidR="008952D0">
        <w:rPr>
          <w:sz w:val="28"/>
          <w:szCs w:val="28"/>
        </w:rPr>
        <w:t>,</w:t>
      </w:r>
      <w:r w:rsidR="00B4629A">
        <w:rPr>
          <w:sz w:val="28"/>
          <w:szCs w:val="28"/>
        </w:rPr>
        <w:t xml:space="preserve"> в порядке регресса и </w:t>
      </w:r>
      <w:r w:rsidR="0016018D">
        <w:rPr>
          <w:sz w:val="28"/>
          <w:szCs w:val="28"/>
        </w:rPr>
        <w:t xml:space="preserve">взыскании </w:t>
      </w:r>
      <w:r w:rsidR="00B4629A">
        <w:rPr>
          <w:sz w:val="28"/>
          <w:szCs w:val="28"/>
        </w:rPr>
        <w:t>судебны</w:t>
      </w:r>
      <w:r w:rsidR="0016018D">
        <w:rPr>
          <w:sz w:val="28"/>
          <w:szCs w:val="28"/>
        </w:rPr>
        <w:t xml:space="preserve">х расходов, 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16018D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P="00A54686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B4629A">
        <w:rPr>
          <w:sz w:val="28"/>
          <w:szCs w:val="28"/>
        </w:rPr>
        <w:t xml:space="preserve">страхового публичного акционерного общества «Ингосстрах» к </w:t>
      </w:r>
      <w:r w:rsidR="00B4629A">
        <w:rPr>
          <w:sz w:val="28"/>
          <w:szCs w:val="28"/>
        </w:rPr>
        <w:t>Безматерных</w:t>
      </w:r>
      <w:r w:rsidR="00B4629A">
        <w:rPr>
          <w:sz w:val="28"/>
          <w:szCs w:val="28"/>
        </w:rPr>
        <w:t xml:space="preserve"> М</w:t>
      </w:r>
      <w:r w:rsidR="005A688C">
        <w:rPr>
          <w:sz w:val="28"/>
          <w:szCs w:val="28"/>
        </w:rPr>
        <w:t>.</w:t>
      </w:r>
      <w:r w:rsidR="00B4629A">
        <w:rPr>
          <w:sz w:val="28"/>
          <w:szCs w:val="28"/>
        </w:rPr>
        <w:t>Л</w:t>
      </w:r>
      <w:r w:rsidR="005A688C">
        <w:rPr>
          <w:sz w:val="28"/>
          <w:szCs w:val="28"/>
        </w:rPr>
        <w:t>.</w:t>
      </w:r>
      <w:r w:rsidR="00B4629A">
        <w:rPr>
          <w:sz w:val="28"/>
          <w:szCs w:val="28"/>
        </w:rPr>
        <w:t xml:space="preserve"> </w:t>
      </w:r>
      <w:r w:rsidR="0016018D">
        <w:rPr>
          <w:sz w:val="28"/>
          <w:szCs w:val="28"/>
        </w:rPr>
        <w:t xml:space="preserve">о возмещении ущерба, причиненного в результате дорожно-транспортного происшествия, в порядке регресса и взыскании судебных расходов,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B4629A">
        <w:rPr>
          <w:sz w:val="28"/>
          <w:szCs w:val="28"/>
        </w:rPr>
        <w:t>Безматерных</w:t>
      </w:r>
      <w:r w:rsidR="00B4629A">
        <w:rPr>
          <w:sz w:val="28"/>
          <w:szCs w:val="28"/>
        </w:rPr>
        <w:t xml:space="preserve"> М</w:t>
      </w:r>
      <w:r w:rsidR="005A688C">
        <w:rPr>
          <w:sz w:val="28"/>
          <w:szCs w:val="28"/>
        </w:rPr>
        <w:t>.</w:t>
      </w:r>
      <w:r w:rsidR="00B4629A">
        <w:rPr>
          <w:sz w:val="28"/>
          <w:szCs w:val="28"/>
        </w:rPr>
        <w:t>Л</w:t>
      </w:r>
      <w:r w:rsidR="005A688C">
        <w:rPr>
          <w:sz w:val="28"/>
          <w:szCs w:val="28"/>
        </w:rPr>
        <w:t>.</w:t>
      </w:r>
      <w:r w:rsidR="00B4629A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B4629A">
        <w:rPr>
          <w:sz w:val="28"/>
          <w:szCs w:val="28"/>
        </w:rPr>
        <w:t>страхового публичного акционерного общества «Ингосстрах»</w:t>
      </w:r>
      <w:r w:rsidRPr="00F7330A" w:rsidR="00B4629A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5A688C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16018D">
        <w:rPr>
          <w:sz w:val="28"/>
          <w:szCs w:val="28"/>
        </w:rPr>
        <w:t xml:space="preserve">в порядке регресса </w:t>
      </w:r>
      <w:r w:rsidRPr="001346DA" w:rsidR="0016018D">
        <w:rPr>
          <w:sz w:val="28"/>
          <w:szCs w:val="28"/>
        </w:rPr>
        <w:t>сумму выплаченного страхового возмещения в размере</w:t>
      </w:r>
      <w:r w:rsidR="0016018D">
        <w:rPr>
          <w:sz w:val="28"/>
          <w:szCs w:val="28"/>
        </w:rPr>
        <w:t xml:space="preserve"> 17700</w:t>
      </w:r>
      <w:r w:rsidRPr="00F7330A" w:rsidR="0016018D">
        <w:rPr>
          <w:sz w:val="28"/>
          <w:szCs w:val="28"/>
        </w:rPr>
        <w:t xml:space="preserve"> (</w:t>
      </w:r>
      <w:r w:rsidR="0016018D">
        <w:rPr>
          <w:sz w:val="28"/>
          <w:szCs w:val="28"/>
        </w:rPr>
        <w:t>семнадцать тысяч семьсот</w:t>
      </w:r>
      <w:r w:rsidRPr="00F7330A" w:rsidR="0016018D">
        <w:rPr>
          <w:sz w:val="28"/>
          <w:szCs w:val="28"/>
        </w:rPr>
        <w:t>) рубл</w:t>
      </w:r>
      <w:r w:rsidR="0016018D">
        <w:rPr>
          <w:sz w:val="28"/>
          <w:szCs w:val="28"/>
        </w:rPr>
        <w:t>ей 00</w:t>
      </w:r>
      <w:r w:rsidRPr="00F7330A" w:rsidR="0016018D">
        <w:rPr>
          <w:sz w:val="28"/>
          <w:szCs w:val="28"/>
        </w:rPr>
        <w:t xml:space="preserve"> копеек</w:t>
      </w:r>
      <w:r w:rsidR="0016018D">
        <w:rPr>
          <w:sz w:val="28"/>
          <w:szCs w:val="28"/>
        </w:rPr>
        <w:t xml:space="preserve">, </w:t>
      </w:r>
      <w:r w:rsidRPr="001346DA" w:rsidR="0016018D">
        <w:rPr>
          <w:sz w:val="28"/>
          <w:szCs w:val="28"/>
        </w:rPr>
        <w:t xml:space="preserve">а также </w:t>
      </w:r>
      <w:r w:rsidR="0016018D">
        <w:rPr>
          <w:sz w:val="28"/>
          <w:szCs w:val="28"/>
        </w:rPr>
        <w:t>5000 (пять тысяч) рублей 00 копеек – в счет возмещения расходов по оплате услуг представителя и 7</w:t>
      </w:r>
      <w:r w:rsidR="00B4629A">
        <w:rPr>
          <w:sz w:val="28"/>
          <w:szCs w:val="28"/>
        </w:rPr>
        <w:t>08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B4629A">
        <w:rPr>
          <w:sz w:val="28"/>
          <w:szCs w:val="28"/>
        </w:rPr>
        <w:t>семьсот восемь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C42E04" w:rsidP="0016018D">
      <w:pPr>
        <w:tabs>
          <w:tab w:val="left" w:pos="709"/>
        </w:tabs>
        <w:rPr>
          <w:sz w:val="28"/>
          <w:szCs w:val="28"/>
        </w:rPr>
      </w:pPr>
    </w:p>
    <w:p w:rsidR="0016018D" w:rsidP="0016018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018D" w:rsidP="0016018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A688C" w:rsidP="0016018D">
      <w:pPr>
        <w:tabs>
          <w:tab w:val="left" w:pos="709"/>
        </w:tabs>
        <w:rPr>
          <w:sz w:val="28"/>
          <w:szCs w:val="28"/>
        </w:rPr>
      </w:pPr>
    </w:p>
    <w:p w:rsidR="005A688C" w:rsidP="0016018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16018D" w:rsidP="00A6418E">
      <w:pPr>
        <w:tabs>
          <w:tab w:val="left" w:pos="709"/>
        </w:tabs>
        <w:rPr>
          <w:sz w:val="28"/>
          <w:szCs w:val="28"/>
        </w:rPr>
      </w:pPr>
    </w:p>
    <w:p w:rsidR="00A6418E" w:rsidP="00C1752B">
      <w:pPr>
        <w:tabs>
          <w:tab w:val="left" w:pos="709"/>
        </w:tabs>
        <w:rPr>
          <w:sz w:val="28"/>
          <w:szCs w:val="28"/>
        </w:rPr>
      </w:pPr>
    </w:p>
    <w:p w:rsidR="00C4263E" w:rsidRPr="00F7330A" w:rsidP="00C1752B">
      <w:pPr>
        <w:tabs>
          <w:tab w:val="left" w:pos="709"/>
        </w:tabs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1724A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6DA"/>
    <w:rsid w:val="00134B30"/>
    <w:rsid w:val="0013539F"/>
    <w:rsid w:val="00136C8C"/>
    <w:rsid w:val="00152647"/>
    <w:rsid w:val="00153612"/>
    <w:rsid w:val="0016018D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27E76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49E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A688C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4433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952D0"/>
    <w:rsid w:val="008A4D82"/>
    <w:rsid w:val="008B2EF1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4629A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2E0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4F9D-87D7-40F5-859F-C45D7C22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